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86EB0" w14:textId="77777777" w:rsidR="00AD7A58" w:rsidRDefault="00000000">
      <w:pPr>
        <w:pStyle w:val="Titel"/>
      </w:pPr>
      <w:r>
        <w:t>Privacyreglement Viamergo</w:t>
      </w:r>
    </w:p>
    <w:p w14:paraId="6E4D883C" w14:textId="77777777" w:rsidR="00AD7A58" w:rsidRDefault="00000000">
      <w:pPr>
        <w:pStyle w:val="Kop1"/>
      </w:pPr>
      <w:r>
        <w:t xml:space="preserve">1 Doel en </w:t>
      </w:r>
      <w:proofErr w:type="spellStart"/>
      <w:r>
        <w:t>toepasselijkheid</w:t>
      </w:r>
      <w:proofErr w:type="spellEnd"/>
    </w:p>
    <w:p w14:paraId="2F7062DB" w14:textId="77777777" w:rsidR="00AD7A58" w:rsidRPr="00C66520" w:rsidRDefault="00000000">
      <w:pPr>
        <w:rPr>
          <w:lang w:val="nl-NL"/>
        </w:rPr>
      </w:pPr>
      <w:proofErr w:type="spellStart"/>
      <w:r w:rsidRPr="00C66520">
        <w:rPr>
          <w:lang w:val="nl-NL"/>
        </w:rPr>
        <w:t>Viamergo</w:t>
      </w:r>
      <w:proofErr w:type="spellEnd"/>
      <w:r w:rsidRPr="00C66520">
        <w:rPr>
          <w:lang w:val="nl-NL"/>
        </w:rPr>
        <w:t xml:space="preserve"> begeleidt mensen bij re-integratie, loopbaanbegeleiding, outplacement en jobcoaching. Voor deze dienstverlening verwerken wij persoonsgegevens. In dit reglement leggen wij uit hoe wij met deze gegevens omgaan, waarvoor wij ze gebruiken en welke rechten u heeft.</w:t>
      </w:r>
    </w:p>
    <w:p w14:paraId="058D252F" w14:textId="77777777" w:rsidR="00AD7A58" w:rsidRPr="00C66520" w:rsidRDefault="00000000">
      <w:pPr>
        <w:rPr>
          <w:lang w:val="nl-NL"/>
        </w:rPr>
      </w:pPr>
      <w:r w:rsidRPr="00C66520">
        <w:rPr>
          <w:lang w:val="nl-NL"/>
        </w:rPr>
        <w:t xml:space="preserve">Dit reglement geldt voor deelnemers, particuliere opdrachtgevers, zakelijke contactpersonen en andere personen die contact met </w:t>
      </w:r>
      <w:proofErr w:type="spellStart"/>
      <w:r w:rsidRPr="00C66520">
        <w:rPr>
          <w:lang w:val="nl-NL"/>
        </w:rPr>
        <w:t>Viamergo</w:t>
      </w:r>
      <w:proofErr w:type="spellEnd"/>
      <w:r w:rsidRPr="00C66520">
        <w:rPr>
          <w:lang w:val="nl-NL"/>
        </w:rPr>
        <w:t xml:space="preserve"> opnemen. Wij verwerken alleen gegevens die noodzakelijk zijn voor een duidelijk omschreven doel.</w:t>
      </w:r>
    </w:p>
    <w:p w14:paraId="12D82357" w14:textId="77777777" w:rsidR="00AD7A58" w:rsidRPr="00C66520" w:rsidRDefault="00000000">
      <w:pPr>
        <w:pStyle w:val="Kop1"/>
        <w:rPr>
          <w:lang w:val="nl-NL"/>
        </w:rPr>
      </w:pPr>
      <w:r w:rsidRPr="00C66520">
        <w:rPr>
          <w:lang w:val="nl-NL"/>
        </w:rPr>
        <w:t xml:space="preserve">2 Gegevens van </w:t>
      </w:r>
      <w:proofErr w:type="spellStart"/>
      <w:r w:rsidRPr="00C66520">
        <w:rPr>
          <w:lang w:val="nl-NL"/>
        </w:rPr>
        <w:t>Viamergo</w:t>
      </w:r>
      <w:proofErr w:type="spellEnd"/>
    </w:p>
    <w:p w14:paraId="08D07AFA" w14:textId="77777777" w:rsidR="00AD7A58" w:rsidRPr="00C66520" w:rsidRDefault="00000000">
      <w:pPr>
        <w:rPr>
          <w:lang w:val="nl-NL"/>
        </w:rPr>
      </w:pPr>
      <w:proofErr w:type="spellStart"/>
      <w:r w:rsidRPr="00C66520">
        <w:rPr>
          <w:lang w:val="nl-NL"/>
        </w:rPr>
        <w:t>Viamergo</w:t>
      </w:r>
      <w:proofErr w:type="spellEnd"/>
    </w:p>
    <w:p w14:paraId="410A8F67" w14:textId="64BCB56D" w:rsidR="00AD7A58" w:rsidRPr="00C66520" w:rsidRDefault="00000000">
      <w:pPr>
        <w:rPr>
          <w:lang w:val="nl-NL"/>
        </w:rPr>
      </w:pPr>
      <w:proofErr w:type="spellStart"/>
      <w:r w:rsidRPr="00C66520">
        <w:rPr>
          <w:lang w:val="nl-NL"/>
        </w:rPr>
        <w:t>Am</w:t>
      </w:r>
      <w:r w:rsidR="00C66520">
        <w:rPr>
          <w:lang w:val="nl-NL"/>
        </w:rPr>
        <w:t>undsen</w:t>
      </w:r>
      <w:r w:rsidRPr="00C66520">
        <w:rPr>
          <w:lang w:val="nl-NL"/>
        </w:rPr>
        <w:t>weg</w:t>
      </w:r>
      <w:proofErr w:type="spellEnd"/>
      <w:r w:rsidRPr="00C66520">
        <w:rPr>
          <w:lang w:val="nl-NL"/>
        </w:rPr>
        <w:t xml:space="preserve"> 23</w:t>
      </w:r>
    </w:p>
    <w:p w14:paraId="4D2C404D" w14:textId="77777777" w:rsidR="00AD7A58" w:rsidRPr="00C66520" w:rsidRDefault="00000000">
      <w:pPr>
        <w:rPr>
          <w:lang w:val="nl-NL"/>
        </w:rPr>
      </w:pPr>
      <w:r w:rsidRPr="00C66520">
        <w:rPr>
          <w:lang w:val="nl-NL"/>
        </w:rPr>
        <w:t>4462 GP Goes</w:t>
      </w:r>
    </w:p>
    <w:p w14:paraId="35ABBAAA" w14:textId="458C26DD" w:rsidR="00AD7A58" w:rsidRPr="00C66520" w:rsidRDefault="00000000">
      <w:pPr>
        <w:rPr>
          <w:lang w:val="nl-NL"/>
        </w:rPr>
      </w:pPr>
      <w:proofErr w:type="spellStart"/>
      <w:r w:rsidRPr="00C66520">
        <w:rPr>
          <w:lang w:val="nl-NL"/>
        </w:rPr>
        <w:t>Privacycontact</w:t>
      </w:r>
      <w:proofErr w:type="spellEnd"/>
      <w:r w:rsidRPr="00C66520">
        <w:rPr>
          <w:lang w:val="nl-NL"/>
        </w:rPr>
        <w:t xml:space="preserve">: </w:t>
      </w:r>
      <w:r w:rsidR="00C66520">
        <w:rPr>
          <w:lang w:val="nl-NL"/>
        </w:rPr>
        <w:t>m.siben@viamergo.nl</w:t>
      </w:r>
    </w:p>
    <w:p w14:paraId="1824ECCB" w14:textId="4416D6F4" w:rsidR="00AD7A58" w:rsidRPr="00C66520" w:rsidRDefault="00000000">
      <w:pPr>
        <w:rPr>
          <w:lang w:val="nl-NL"/>
        </w:rPr>
      </w:pPr>
      <w:r w:rsidRPr="00C66520">
        <w:rPr>
          <w:lang w:val="nl-NL"/>
        </w:rPr>
        <w:t>KvK-</w:t>
      </w:r>
      <w:proofErr w:type="gramStart"/>
      <w:r w:rsidRPr="00C66520">
        <w:rPr>
          <w:lang w:val="nl-NL"/>
        </w:rPr>
        <w:t xml:space="preserve">nummer: </w:t>
      </w:r>
      <w:r w:rsidR="00C66520">
        <w:rPr>
          <w:lang w:val="nl-NL"/>
        </w:rPr>
        <w:t xml:space="preserve"> 42140797</w:t>
      </w:r>
      <w:proofErr w:type="gramEnd"/>
    </w:p>
    <w:p w14:paraId="5B9CE3D6" w14:textId="5DCAB5EE" w:rsidR="00AD7A58" w:rsidRPr="00C66520" w:rsidRDefault="00000000">
      <w:pPr>
        <w:rPr>
          <w:lang w:val="nl-NL"/>
        </w:rPr>
      </w:pPr>
      <w:r w:rsidRPr="00C66520">
        <w:rPr>
          <w:lang w:val="nl-NL"/>
        </w:rPr>
        <w:t xml:space="preserve">Juridische naam en rechtsvorm: </w:t>
      </w:r>
      <w:proofErr w:type="spellStart"/>
      <w:r w:rsidR="00C66520">
        <w:rPr>
          <w:lang w:val="nl-NL"/>
        </w:rPr>
        <w:t>Viamergo</w:t>
      </w:r>
      <w:proofErr w:type="spellEnd"/>
      <w:r w:rsidR="00C66520">
        <w:rPr>
          <w:lang w:val="nl-NL"/>
        </w:rPr>
        <w:t xml:space="preserve"> b.v.</w:t>
      </w:r>
    </w:p>
    <w:p w14:paraId="2CDD7C82" w14:textId="77777777" w:rsidR="00AD7A58" w:rsidRPr="00C66520" w:rsidRDefault="00000000">
      <w:pPr>
        <w:rPr>
          <w:lang w:val="nl-NL"/>
        </w:rPr>
      </w:pPr>
      <w:r w:rsidRPr="00C66520">
        <w:rPr>
          <w:lang w:val="nl-NL"/>
        </w:rPr>
        <w:t>Voor vragen over dit reglement of het gebruik van uw persoonsgegevens kunt u ons schrijven op bovenstaand adres of contact opnemen via het vermelde e-mailadres.</w:t>
      </w:r>
    </w:p>
    <w:p w14:paraId="47FE530E" w14:textId="77777777" w:rsidR="00AD7A58" w:rsidRPr="00C66520" w:rsidRDefault="00000000">
      <w:pPr>
        <w:pStyle w:val="Kop1"/>
        <w:rPr>
          <w:lang w:val="nl-NL"/>
        </w:rPr>
      </w:pPr>
      <w:r w:rsidRPr="00C66520">
        <w:rPr>
          <w:lang w:val="nl-NL"/>
        </w:rPr>
        <w:t>3 Verantwoordelijkheid voor uw gegevens</w:t>
      </w:r>
    </w:p>
    <w:p w14:paraId="02C51309" w14:textId="77777777" w:rsidR="00AD7A58" w:rsidRPr="00C66520" w:rsidRDefault="00000000">
      <w:pPr>
        <w:rPr>
          <w:lang w:val="nl-NL"/>
        </w:rPr>
      </w:pPr>
      <w:proofErr w:type="spellStart"/>
      <w:r w:rsidRPr="00C66520">
        <w:rPr>
          <w:lang w:val="nl-NL"/>
        </w:rPr>
        <w:t>Viamergo</w:t>
      </w:r>
      <w:proofErr w:type="spellEnd"/>
      <w:r w:rsidRPr="00C66520">
        <w:rPr>
          <w:lang w:val="nl-NL"/>
        </w:rPr>
        <w:t xml:space="preserve"> stelt per dienstverlening vast welke verantwoordelijkheid wij voor de gegevensverwerking dragen. Voor verwerkingen waarvoor wij zelf het doel en de middelen bepalen, zijn wij verwerkingsverantwoordelijke. Als wij uitsluitend in opdracht en volgens instructies van een opdrachtgever gegevens verwerken, leggen wij hierover afspraken vast in een verwerkersovereenkomst.</w:t>
      </w:r>
    </w:p>
    <w:p w14:paraId="5D77F6AA" w14:textId="77777777" w:rsidR="00AD7A58" w:rsidRPr="00C66520" w:rsidRDefault="00000000">
      <w:pPr>
        <w:rPr>
          <w:lang w:val="nl-NL"/>
        </w:rPr>
      </w:pPr>
      <w:r w:rsidRPr="00C66520">
        <w:rPr>
          <w:lang w:val="nl-NL"/>
        </w:rPr>
        <w:t xml:space="preserve">Bij de start van uw traject informeren wij u over de betrokken partijen, de verantwoordelijkheden en de wijze waarop u uw </w:t>
      </w:r>
      <w:proofErr w:type="spellStart"/>
      <w:r w:rsidRPr="00C66520">
        <w:rPr>
          <w:lang w:val="nl-NL"/>
        </w:rPr>
        <w:t>privacyrechten</w:t>
      </w:r>
      <w:proofErr w:type="spellEnd"/>
      <w:r w:rsidRPr="00C66520">
        <w:rPr>
          <w:lang w:val="nl-NL"/>
        </w:rPr>
        <w:t xml:space="preserve"> kunt uitoefenen.</w:t>
      </w:r>
    </w:p>
    <w:p w14:paraId="5E3ED304" w14:textId="77777777" w:rsidR="00AD7A58" w:rsidRPr="00C66520" w:rsidRDefault="00000000">
      <w:pPr>
        <w:pStyle w:val="Kop1"/>
        <w:rPr>
          <w:lang w:val="nl-NL"/>
        </w:rPr>
      </w:pPr>
      <w:r w:rsidRPr="00C66520">
        <w:rPr>
          <w:lang w:val="nl-NL"/>
        </w:rPr>
        <w:t>4 Welke gegevens verwerken wij</w:t>
      </w:r>
    </w:p>
    <w:p w14:paraId="2B322994" w14:textId="77777777" w:rsidR="00AD7A58" w:rsidRPr="00C66520" w:rsidRDefault="00000000">
      <w:pPr>
        <w:rPr>
          <w:lang w:val="nl-NL"/>
        </w:rPr>
      </w:pPr>
      <w:r w:rsidRPr="00C66520">
        <w:rPr>
          <w:lang w:val="nl-NL"/>
        </w:rPr>
        <w:t>Afhankelijk van de dienstverlening verwerken wij uw naam, adres, telefoonnummer, e-mailadres en relevante gegevens over uw opleiding, werkervaring, cv, vaardigheden, loopbaanwensen en mogelijkheden op de arbeidsmarkt. Ook kunnen wij afspraken, trajectdoelen, werkgerichte testresultaten, voortgang en noodzakelijke rapportages vastleggen.</w:t>
      </w:r>
    </w:p>
    <w:p w14:paraId="3E71E689" w14:textId="77777777" w:rsidR="00AD7A58" w:rsidRPr="00C66520" w:rsidRDefault="00000000">
      <w:pPr>
        <w:rPr>
          <w:lang w:val="nl-NL"/>
        </w:rPr>
      </w:pPr>
      <w:r w:rsidRPr="00C66520">
        <w:rPr>
          <w:lang w:val="nl-NL"/>
        </w:rPr>
        <w:t>Voor offertes, overeenkomsten, administratie en facturatie verwerken wij de daarvoor noodzakelijke contact-, betaal- en factuurgegevens. Andere gegevens, zoals uw geboortedatum, vragen wij alleen als dat nodig en toegestaan is. Wij vragen geen volledig personeelsdossier op wanneer beperkte informatie voldoende is.</w:t>
      </w:r>
    </w:p>
    <w:p w14:paraId="32A5F275" w14:textId="77777777" w:rsidR="00AD7A58" w:rsidRPr="00C66520" w:rsidRDefault="00000000">
      <w:pPr>
        <w:pStyle w:val="Kop1"/>
        <w:rPr>
          <w:lang w:val="nl-NL"/>
        </w:rPr>
      </w:pPr>
      <w:r w:rsidRPr="00C66520">
        <w:rPr>
          <w:lang w:val="nl-NL"/>
        </w:rPr>
        <w:lastRenderedPageBreak/>
        <w:t>5 Hoe ontvangen wij gegevens</w:t>
      </w:r>
    </w:p>
    <w:p w14:paraId="2353406E" w14:textId="77777777" w:rsidR="00AD7A58" w:rsidRPr="00C66520" w:rsidRDefault="00000000">
      <w:pPr>
        <w:rPr>
          <w:lang w:val="nl-NL"/>
        </w:rPr>
      </w:pPr>
      <w:r w:rsidRPr="00C66520">
        <w:rPr>
          <w:lang w:val="nl-NL"/>
        </w:rPr>
        <w:t>Wij ontvangen gegevens in de eerste plaats van u, bijvoorbeeld tijdens aanmelding, gesprekken, opdrachten of contactmomenten. Voor zover noodzakelijk en toegestaan ontvangen wij ook gegevens van uw werkgever, opdrachtgever, verwijzer of betrokken deskundigen. Als wij gegevens van een andere partij ontvangen, informeren wij u over de bron en het gebruik daarvan, voor zover de toepasselijke regels dit voorschrijven.</w:t>
      </w:r>
    </w:p>
    <w:p w14:paraId="4BDB9234" w14:textId="77777777" w:rsidR="00AD7A58" w:rsidRPr="00C66520" w:rsidRDefault="00000000">
      <w:pPr>
        <w:pStyle w:val="Kop1"/>
        <w:rPr>
          <w:lang w:val="nl-NL"/>
        </w:rPr>
      </w:pPr>
      <w:r w:rsidRPr="00C66520">
        <w:rPr>
          <w:lang w:val="nl-NL"/>
        </w:rPr>
        <w:t>6 Doeleinden en grondslagen</w:t>
      </w:r>
    </w:p>
    <w:p w14:paraId="4184B15A" w14:textId="77777777" w:rsidR="00AD7A58" w:rsidRPr="00C66520" w:rsidRDefault="00000000">
      <w:pPr>
        <w:rPr>
          <w:lang w:val="nl-NL"/>
        </w:rPr>
      </w:pPr>
      <w:r w:rsidRPr="00C66520">
        <w:rPr>
          <w:lang w:val="nl-NL"/>
        </w:rPr>
        <w:t>Wij gebruiken uw gegevens om uw hulpvraag te beoordelen, afspraken over de begeleiding te maken, uw traject uit te voeren en de voortgang te volgen. Daarnaast gebruiken wij noodzakelijke gegevens voor communicatie, rapportage, administratie, facturatie, klachtenafhandeling en het voldoen aan toepasselijke wettelijke verplichtingen.</w:t>
      </w:r>
    </w:p>
    <w:p w14:paraId="1A94A915" w14:textId="77777777" w:rsidR="00AD7A58" w:rsidRPr="00C66520" w:rsidRDefault="00000000">
      <w:pPr>
        <w:rPr>
          <w:lang w:val="nl-NL"/>
        </w:rPr>
      </w:pPr>
      <w:r w:rsidRPr="00C66520">
        <w:rPr>
          <w:lang w:val="nl-NL"/>
        </w:rPr>
        <w:t>Wij bepalen per verwerking de juiste grondslag. Dat kan de uitvoering van een overeenkomst met u zijn, een concrete wettelijke verplichting, een gerechtvaardigd belang na afweging van uw privacybelangen of uw toestemming. Een overeenkomst met uw werkgever vormt niet automatisch een grondslag voor iedere verwerking van uw persoonsgegevens.</w:t>
      </w:r>
    </w:p>
    <w:p w14:paraId="542746DF" w14:textId="77777777" w:rsidR="00AD7A58" w:rsidRPr="00C66520" w:rsidRDefault="00000000">
      <w:pPr>
        <w:rPr>
          <w:lang w:val="nl-NL"/>
        </w:rPr>
      </w:pPr>
      <w:r w:rsidRPr="00C66520">
        <w:rPr>
          <w:lang w:val="nl-NL"/>
        </w:rPr>
        <w:t>Waar toestemming nodig is, vragen wij deze vooraf, specifiek en begrijpelijk. U kunt toestemming intrekken. Dit verandert niets aan de rechtmatigheid van het gebruik vóór de intrekking. Wij informeren u als intrekking gevolgen heeft voor een onderdeel van de begeleiding.</w:t>
      </w:r>
    </w:p>
    <w:p w14:paraId="01D6B45A" w14:textId="77777777" w:rsidR="00AD7A58" w:rsidRPr="00C66520" w:rsidRDefault="00000000">
      <w:pPr>
        <w:rPr>
          <w:lang w:val="nl-NL"/>
        </w:rPr>
      </w:pPr>
      <w:r w:rsidRPr="00C66520">
        <w:rPr>
          <w:lang w:val="nl-NL"/>
        </w:rPr>
        <w:t>Aanvulling vóór vaststelling: [per verwerkingsdoel de toepasselijke grondslag en eventuele concrete wettelijke verplichting of gerechtvaardigde belangen vastleggen].</w:t>
      </w:r>
    </w:p>
    <w:p w14:paraId="24D1A448" w14:textId="77777777" w:rsidR="00AD7A58" w:rsidRPr="00C66520" w:rsidRDefault="00000000">
      <w:pPr>
        <w:pStyle w:val="Kop1"/>
        <w:rPr>
          <w:lang w:val="nl-NL"/>
        </w:rPr>
      </w:pPr>
      <w:r w:rsidRPr="00C66520">
        <w:rPr>
          <w:lang w:val="nl-NL"/>
        </w:rPr>
        <w:t>7 Gezondheidsgegevens en het BSN</w:t>
      </w:r>
    </w:p>
    <w:p w14:paraId="199831DB" w14:textId="77777777" w:rsidR="00AD7A58" w:rsidRPr="00C66520" w:rsidRDefault="00000000">
      <w:pPr>
        <w:rPr>
          <w:lang w:val="nl-NL"/>
        </w:rPr>
      </w:pPr>
      <w:r w:rsidRPr="00C66520">
        <w:rPr>
          <w:lang w:val="nl-NL"/>
        </w:rPr>
        <w:t>Wij registreren niet standaard diagnoses, behandelgegevens of medische dossiers. Ook informatie over belastbaarheid of functionele mogelijkheden kan een gezondheidsgegeven zijn. Wij verwerken dergelijke informatie uitsluitend voor zover noodzakelijk en wanneer zowel een geldige grondslag als een toepasselijke wettelijke uitzondering voor gezondheidsgegevens bestaat.</w:t>
      </w:r>
    </w:p>
    <w:p w14:paraId="7EBD64EA" w14:textId="77777777" w:rsidR="00AD7A58" w:rsidRPr="00C66520" w:rsidRDefault="00000000">
      <w:pPr>
        <w:rPr>
          <w:lang w:val="nl-NL"/>
        </w:rPr>
      </w:pPr>
      <w:r w:rsidRPr="00C66520">
        <w:rPr>
          <w:lang w:val="nl-NL"/>
        </w:rPr>
        <w:t>Medische beoordeling behoort tot de taak van een daartoe bevoegde professional. Wij vragen u geen medische stukken te verstrekken die wij voor onze begeleiding niet mogen of hoeven te verwerken. Ontvangen wij onnodige gevoelige gegevens, dan beoordelen wij hoe wij deze veilig verwijderen of terugleiden.</w:t>
      </w:r>
    </w:p>
    <w:p w14:paraId="42D5545A" w14:textId="77777777" w:rsidR="00AD7A58" w:rsidRPr="00C66520" w:rsidRDefault="00000000">
      <w:pPr>
        <w:rPr>
          <w:lang w:val="nl-NL"/>
        </w:rPr>
      </w:pPr>
      <w:r w:rsidRPr="00C66520">
        <w:rPr>
          <w:lang w:val="nl-NL"/>
        </w:rPr>
        <w:t>Wij gebruiken uw burgerservicenummer uitsluitend wanneer daarvoor een concrete wettelijke bevoegdheid bestaat. Het verzoek van een opdrachtgever is daarvoor op zichzelf onvoldoende.</w:t>
      </w:r>
    </w:p>
    <w:p w14:paraId="0D11D78A" w14:textId="77777777" w:rsidR="00AD7A58" w:rsidRPr="00C66520" w:rsidRDefault="00000000">
      <w:pPr>
        <w:pStyle w:val="Kop1"/>
        <w:rPr>
          <w:lang w:val="nl-NL"/>
        </w:rPr>
      </w:pPr>
      <w:r w:rsidRPr="00C66520">
        <w:rPr>
          <w:lang w:val="nl-NL"/>
        </w:rPr>
        <w:t>8 Vertrouwelijkheid en rapportage</w:t>
      </w:r>
    </w:p>
    <w:p w14:paraId="0086909E" w14:textId="77777777" w:rsidR="00AD7A58" w:rsidRPr="00C66520" w:rsidRDefault="00000000">
      <w:pPr>
        <w:rPr>
          <w:lang w:val="nl-NL"/>
        </w:rPr>
      </w:pPr>
      <w:r w:rsidRPr="00C66520">
        <w:rPr>
          <w:lang w:val="nl-NL"/>
        </w:rPr>
        <w:t>Wij behandelen de inhoud van de begeleiding vertrouwelijk. Bij de start bespreken wij welke informatie aan de opdrachtgever wordt gerapporteerd, waarom dat nodig is en op welke grondslag dit gebeurt.</w:t>
      </w:r>
    </w:p>
    <w:p w14:paraId="4566BBD0" w14:textId="77777777" w:rsidR="00AD7A58" w:rsidRPr="00C66520" w:rsidRDefault="00000000">
      <w:pPr>
        <w:rPr>
          <w:lang w:val="nl-NL"/>
        </w:rPr>
      </w:pPr>
      <w:r w:rsidRPr="00C66520">
        <w:rPr>
          <w:lang w:val="nl-NL"/>
        </w:rPr>
        <w:t>Rapportages beperken wij tot noodzakelijke informatie over afgesproken activiteiten, voortgang, werkgerichte resultaten en vervolgstappen. Wij verstrekken geen diagnoses, behandelgegevens of volledige vertrouwelijke gespreksverslagen aan uw werkgever.</w:t>
      </w:r>
    </w:p>
    <w:p w14:paraId="1140002B" w14:textId="77777777" w:rsidR="00AD7A58" w:rsidRPr="00C66520" w:rsidRDefault="00000000">
      <w:pPr>
        <w:rPr>
          <w:lang w:val="nl-NL"/>
        </w:rPr>
      </w:pPr>
      <w:r w:rsidRPr="00C66520">
        <w:rPr>
          <w:lang w:val="nl-NL"/>
        </w:rPr>
        <w:lastRenderedPageBreak/>
        <w:t>Wij spreken met u af hoe u kennis kunt nemen van rapportages en feitelijke onjuistheden kunt melden. Het delen van uw cv of profiel met mogelijke werkgevers stemmen wij vooraf met u af, met vermelding van het doel en de grondslag.</w:t>
      </w:r>
    </w:p>
    <w:p w14:paraId="5F533C40" w14:textId="77777777" w:rsidR="00AD7A58" w:rsidRPr="00C66520" w:rsidRDefault="00000000">
      <w:pPr>
        <w:pStyle w:val="Kop1"/>
        <w:rPr>
          <w:lang w:val="nl-NL"/>
        </w:rPr>
      </w:pPr>
      <w:r w:rsidRPr="00C66520">
        <w:rPr>
          <w:lang w:val="nl-NL"/>
        </w:rPr>
        <w:t>9 Verstrekking aan andere partijen</w:t>
      </w:r>
    </w:p>
    <w:p w14:paraId="173B39CC" w14:textId="77777777" w:rsidR="00AD7A58" w:rsidRPr="00C66520" w:rsidRDefault="00000000">
      <w:pPr>
        <w:rPr>
          <w:lang w:val="nl-NL"/>
        </w:rPr>
      </w:pPr>
      <w:r w:rsidRPr="00C66520">
        <w:rPr>
          <w:lang w:val="nl-NL"/>
        </w:rPr>
        <w:t>Alleen personen die gegevens voor hun taak nodig hebben, krijgen toegang. Waar noodzakelijk en toegestaan delen wij gegevens met de opdrachtgever, ingeschakelde professionals en dienstverleners voor bijvoorbeeld ICT of administratie. Verstrekking aan instanties vindt alleen plaats wanneer daarvoor een geldige grondslag bestaat. Wij verkopen uw persoonsgegevens niet.</w:t>
      </w:r>
    </w:p>
    <w:p w14:paraId="5624F2B7" w14:textId="77777777" w:rsidR="00AD7A58" w:rsidRPr="00C66520" w:rsidRDefault="00000000">
      <w:pPr>
        <w:rPr>
          <w:lang w:val="nl-NL"/>
        </w:rPr>
      </w:pPr>
      <w:r w:rsidRPr="00C66520">
        <w:rPr>
          <w:lang w:val="nl-NL"/>
        </w:rPr>
        <w:t>Met partijen die namens ons gegevens verwerken, sluiten wij een verwerkersovereenkomst. Bij zelfstandige deskundigen beoordelen wij afzonderlijk welke verstrekking toegestaan is.</w:t>
      </w:r>
    </w:p>
    <w:p w14:paraId="62804BBE" w14:textId="77777777" w:rsidR="00AD7A58" w:rsidRPr="00C66520" w:rsidRDefault="00000000">
      <w:pPr>
        <w:rPr>
          <w:lang w:val="nl-NL"/>
        </w:rPr>
      </w:pPr>
      <w:r w:rsidRPr="00C66520">
        <w:rPr>
          <w:lang w:val="nl-NL"/>
        </w:rPr>
        <w:t>Ontvangers en internationale doorgifte: [daadwerkelijke categorieën ontvangers, opslaglocaties, eventuele toegang van buiten de Europese Economische Ruimte en toepasselijke waarborgen invullen].</w:t>
      </w:r>
    </w:p>
    <w:p w14:paraId="6EE69C20" w14:textId="77777777" w:rsidR="00AD7A58" w:rsidRPr="00C66520" w:rsidRDefault="00000000">
      <w:pPr>
        <w:pStyle w:val="Kop1"/>
        <w:rPr>
          <w:lang w:val="nl-NL"/>
        </w:rPr>
      </w:pPr>
      <w:r w:rsidRPr="00C66520">
        <w:rPr>
          <w:lang w:val="nl-NL"/>
        </w:rPr>
        <w:t>10 Bewaartermijnen</w:t>
      </w:r>
    </w:p>
    <w:p w14:paraId="20006B3E" w14:textId="77777777" w:rsidR="00AD7A58" w:rsidRPr="00C66520" w:rsidRDefault="00000000">
      <w:pPr>
        <w:rPr>
          <w:lang w:val="nl-NL"/>
        </w:rPr>
      </w:pPr>
      <w:r w:rsidRPr="00C66520">
        <w:rPr>
          <w:lang w:val="nl-NL"/>
        </w:rPr>
        <w:t>Wij bewaren persoonsgegevens niet langer dan nodig voor het doel waarvoor wij ze hebben ontvangen en voor toepasselijke wettelijke verplichtingen. Na afloop verwijderen wij de gegevens of anonimiseren wij deze zodanig dat zij niet meer tot u herleidbaar zijn.</w:t>
      </w:r>
    </w:p>
    <w:p w14:paraId="4B1EE77D" w14:textId="77777777" w:rsidR="00AD7A58" w:rsidRPr="00C66520" w:rsidRDefault="00000000">
      <w:pPr>
        <w:rPr>
          <w:lang w:val="nl-NL"/>
        </w:rPr>
      </w:pPr>
      <w:r w:rsidRPr="00C66520">
        <w:rPr>
          <w:lang w:val="nl-NL"/>
        </w:rPr>
        <w:t>Wij onderscheiden contactgegevens, trajectdossiers, financiële administratie en gegevens die nodig zijn voor een klacht of geschil. Een bewaarplicht voor financiële stukken betekent niet dat het volledige begeleidingsdossier even lang moet worden bewaard.</w:t>
      </w:r>
    </w:p>
    <w:p w14:paraId="7BA38890" w14:textId="77777777" w:rsidR="00AD7A58" w:rsidRPr="00C66520" w:rsidRDefault="00000000">
      <w:pPr>
        <w:rPr>
          <w:lang w:val="nl-NL"/>
        </w:rPr>
      </w:pPr>
      <w:r w:rsidRPr="00C66520">
        <w:rPr>
          <w:lang w:val="nl-NL"/>
        </w:rPr>
        <w:t>Bewaarregeling: [per categorie de termijn of duidelijke criteria, het startmoment en de onderbouwing invullen].</w:t>
      </w:r>
    </w:p>
    <w:p w14:paraId="4BBAFA91" w14:textId="77777777" w:rsidR="00AD7A58" w:rsidRPr="00C66520" w:rsidRDefault="00000000">
      <w:pPr>
        <w:pStyle w:val="Kop1"/>
        <w:rPr>
          <w:lang w:val="nl-NL"/>
        </w:rPr>
      </w:pPr>
      <w:r w:rsidRPr="00C66520">
        <w:rPr>
          <w:lang w:val="nl-NL"/>
        </w:rPr>
        <w:t>11 Beveiliging en geheimhouding</w:t>
      </w:r>
    </w:p>
    <w:p w14:paraId="5F2B6910" w14:textId="77777777" w:rsidR="00AD7A58" w:rsidRPr="00C66520" w:rsidRDefault="00000000">
      <w:pPr>
        <w:rPr>
          <w:lang w:val="nl-NL"/>
        </w:rPr>
      </w:pPr>
      <w:proofErr w:type="spellStart"/>
      <w:r w:rsidRPr="00C66520">
        <w:rPr>
          <w:lang w:val="nl-NL"/>
        </w:rPr>
        <w:t>Viamergo</w:t>
      </w:r>
      <w:proofErr w:type="spellEnd"/>
      <w:r w:rsidRPr="00C66520">
        <w:rPr>
          <w:lang w:val="nl-NL"/>
        </w:rPr>
        <w:t xml:space="preserve"> treft passende technische en organisatorische maatregelen om persoonsgegevens te beschermen tegen verlies, onbevoegde toegang en onrechtmatig gebruik. De maatregelen worden afgestemd op de aard van de gegevens en de risico’s. Toegang wordt beperkt tot bevoegde personen en vertrouwelijkheid wordt vastgelegd.</w:t>
      </w:r>
    </w:p>
    <w:p w14:paraId="1F6A633B" w14:textId="77777777" w:rsidR="00AD7A58" w:rsidRPr="00C66520" w:rsidRDefault="00000000">
      <w:pPr>
        <w:rPr>
          <w:lang w:val="nl-NL"/>
        </w:rPr>
      </w:pPr>
      <w:r w:rsidRPr="00C66520">
        <w:rPr>
          <w:lang w:val="nl-NL"/>
        </w:rPr>
        <w:t>Bij een beveiligingsincident beoordelen wij de gevolgen en nemen wij de noodzakelijke maatregelen. Waar een meldplicht geldt, informeren wij de toezichthouder en de betrokken personen overeenkomstig de toepasselijke regels.</w:t>
      </w:r>
    </w:p>
    <w:p w14:paraId="4F6D8ECC" w14:textId="77777777" w:rsidR="00AD7A58" w:rsidRPr="00C66520" w:rsidRDefault="00000000">
      <w:pPr>
        <w:pStyle w:val="Kop1"/>
        <w:rPr>
          <w:lang w:val="nl-NL"/>
        </w:rPr>
      </w:pPr>
      <w:r w:rsidRPr="00C66520">
        <w:rPr>
          <w:lang w:val="nl-NL"/>
        </w:rPr>
        <w:t xml:space="preserve">12 Uw </w:t>
      </w:r>
      <w:proofErr w:type="spellStart"/>
      <w:r w:rsidRPr="00C66520">
        <w:rPr>
          <w:lang w:val="nl-NL"/>
        </w:rPr>
        <w:t>privacyrechten</w:t>
      </w:r>
      <w:proofErr w:type="spellEnd"/>
    </w:p>
    <w:p w14:paraId="390C0313" w14:textId="77777777" w:rsidR="00AD7A58" w:rsidRPr="00C66520" w:rsidRDefault="00000000">
      <w:pPr>
        <w:rPr>
          <w:lang w:val="nl-NL"/>
        </w:rPr>
      </w:pPr>
      <w:r w:rsidRPr="00C66520">
        <w:rPr>
          <w:lang w:val="nl-NL"/>
        </w:rPr>
        <w:t>U kunt verzoeken om inzage en een kopie van uw persoonsgegevens, verbetering van onjuiste gegevens, aanvulling van onvolledige gegevens, verwijdering of beperking van de verwerking. Waar de voorwaarden daarvoor gelden, kunt u ook vragen om overdracht van uw gegevens.</w:t>
      </w:r>
    </w:p>
    <w:p w14:paraId="1CDEB703" w14:textId="77777777" w:rsidR="00AD7A58" w:rsidRPr="00C66520" w:rsidRDefault="00000000">
      <w:pPr>
        <w:rPr>
          <w:lang w:val="nl-NL"/>
        </w:rPr>
      </w:pPr>
      <w:r w:rsidRPr="00C66520">
        <w:rPr>
          <w:lang w:val="nl-NL"/>
        </w:rPr>
        <w:t>Bij verwerking op basis van gerechtvaardigd belang kunt u vanwege uw persoonlijke situatie bezwaar maken. Tegen het gebruik van uw gegevens voor direct marketing kunt u altijd bezwaar maken. U kunt eerder gegeven toestemming intrekken. Voor deze rechten gelden wettelijke voorwaarden en uitzonderingen. Als wij een verzoek niet volledig kunnen uitvoeren, leggen wij uit waarom.</w:t>
      </w:r>
    </w:p>
    <w:p w14:paraId="271FB007" w14:textId="77777777" w:rsidR="00AD7A58" w:rsidRPr="00C66520" w:rsidRDefault="00000000">
      <w:pPr>
        <w:rPr>
          <w:lang w:val="nl-NL"/>
        </w:rPr>
      </w:pPr>
      <w:r w:rsidRPr="00C66520">
        <w:rPr>
          <w:lang w:val="nl-NL"/>
        </w:rPr>
        <w:lastRenderedPageBreak/>
        <w:t>Stuur uw verzoek naar het adres of e-mailadres in artikel 2. Wij reageren in beginsel binnen één maand na ontvangst. Bij een complex verzoek of meerdere verzoeken kan deze termijn zo nodig met maximaal twee maanden worden verlengd. Wij informeren u dan binnen de eerste maand over de verlenging en de reden daarvan.</w:t>
      </w:r>
    </w:p>
    <w:p w14:paraId="05B0D064" w14:textId="77777777" w:rsidR="00AD7A58" w:rsidRPr="00C66520" w:rsidRDefault="00000000">
      <w:pPr>
        <w:rPr>
          <w:lang w:val="nl-NL"/>
        </w:rPr>
      </w:pPr>
      <w:r w:rsidRPr="00C66520">
        <w:rPr>
          <w:lang w:val="nl-NL"/>
        </w:rPr>
        <w:t>Wij controleren uw identiteit op een passende manier. Wij vragen niet standaard om een volledige kopie van uw identiteitsbewijs. Als wij uitsluitend als verwerker handelen, ondersteunen wij de verantwoordelijke partij bij de afhandeling van uw verzoek.</w:t>
      </w:r>
    </w:p>
    <w:p w14:paraId="6B37499E" w14:textId="77777777" w:rsidR="00AD7A58" w:rsidRPr="00C66520" w:rsidRDefault="00000000">
      <w:pPr>
        <w:pStyle w:val="Kop1"/>
        <w:rPr>
          <w:lang w:val="nl-NL"/>
        </w:rPr>
      </w:pPr>
      <w:r w:rsidRPr="00C66520">
        <w:rPr>
          <w:lang w:val="nl-NL"/>
        </w:rPr>
        <w:t>13 Website en geautomatiseerde besluitvorming</w:t>
      </w:r>
    </w:p>
    <w:p w14:paraId="43102291" w14:textId="77777777" w:rsidR="00AD7A58" w:rsidRPr="00C66520" w:rsidRDefault="00000000">
      <w:pPr>
        <w:rPr>
          <w:lang w:val="nl-NL"/>
        </w:rPr>
      </w:pPr>
      <w:r w:rsidRPr="00C66520">
        <w:rPr>
          <w:lang w:val="nl-NL"/>
        </w:rPr>
        <w:t>Voor gegevensverwerking via een website en het gebruik van cookies verstrekken wij informatie die aansluit bij de daadwerkelijke inrichting. Cookies waarvoor toestemming nodig is, worden pas na die toestemming geplaatst.</w:t>
      </w:r>
    </w:p>
    <w:p w14:paraId="5D0AEB5E" w14:textId="77777777" w:rsidR="00AD7A58" w:rsidRPr="00C66520" w:rsidRDefault="00000000">
      <w:pPr>
        <w:rPr>
          <w:lang w:val="nl-NL"/>
        </w:rPr>
      </w:pPr>
      <w:r w:rsidRPr="00C66520">
        <w:rPr>
          <w:lang w:val="nl-NL"/>
        </w:rPr>
        <w:t>Website en cookies: [websiteadres, gebruikte gegevens, doeleinden, cookies, bewaartermijnen en toestemmingsinstellingen invullen indien van toepassing].</w:t>
      </w:r>
    </w:p>
    <w:p w14:paraId="06F4550F" w14:textId="77777777" w:rsidR="00AD7A58" w:rsidRPr="00C66520" w:rsidRDefault="00000000">
      <w:pPr>
        <w:rPr>
          <w:lang w:val="nl-NL"/>
        </w:rPr>
      </w:pPr>
      <w:r w:rsidRPr="00C66520">
        <w:rPr>
          <w:lang w:val="nl-NL"/>
        </w:rPr>
        <w:t>Geautomatiseerde besluitvorming en profilering: [vaststellen of gebruikte tests of systemen hiervan gebruikmaken]. Als uitsluitend geautomatiseerde beslissingen met juridische of vergelijkbaar belangrijke gevolgen plaatsvinden, informeren wij u vooraf over de werking, gevolgen en toepasselijke rechten en waarborgen.</w:t>
      </w:r>
    </w:p>
    <w:p w14:paraId="666FE71B" w14:textId="77777777" w:rsidR="00AD7A58" w:rsidRPr="00C66520" w:rsidRDefault="00000000">
      <w:pPr>
        <w:pStyle w:val="Kop1"/>
        <w:rPr>
          <w:lang w:val="nl-NL"/>
        </w:rPr>
      </w:pPr>
      <w:r w:rsidRPr="00C66520">
        <w:rPr>
          <w:lang w:val="nl-NL"/>
        </w:rPr>
        <w:t>14 Klachten en wijzigingen</w:t>
      </w:r>
    </w:p>
    <w:p w14:paraId="6E01DBA9" w14:textId="77777777" w:rsidR="00AD7A58" w:rsidRPr="00C66520" w:rsidRDefault="00000000">
      <w:pPr>
        <w:rPr>
          <w:lang w:val="nl-NL"/>
        </w:rPr>
      </w:pPr>
      <w:r w:rsidRPr="00C66520">
        <w:rPr>
          <w:lang w:val="nl-NL"/>
        </w:rPr>
        <w:t xml:space="preserve">Heeft u een vraag of klacht over uw persoonsgegevens, dan kunt u contact opnemen met </w:t>
      </w:r>
      <w:proofErr w:type="spellStart"/>
      <w:r w:rsidRPr="00C66520">
        <w:rPr>
          <w:lang w:val="nl-NL"/>
        </w:rPr>
        <w:t>Viamergo</w:t>
      </w:r>
      <w:proofErr w:type="spellEnd"/>
      <w:r w:rsidRPr="00C66520">
        <w:rPr>
          <w:lang w:val="nl-NL"/>
        </w:rPr>
        <w:t xml:space="preserve"> via artikel 2. U kunt ook rechtstreeks een klacht indienen bij de Autoriteit Persoonsgegevens. U hoeft daarvoor niet eerst onze klachtenprocedure te doorlopen.</w:t>
      </w:r>
    </w:p>
    <w:p w14:paraId="5854CEF7" w14:textId="77777777" w:rsidR="00AD7A58" w:rsidRPr="00C66520" w:rsidRDefault="00000000">
      <w:pPr>
        <w:rPr>
          <w:lang w:val="nl-NL"/>
        </w:rPr>
      </w:pPr>
      <w:r w:rsidRPr="00C66520">
        <w:rPr>
          <w:lang w:val="nl-NL"/>
        </w:rPr>
        <w:t>Wij kunnen dit reglement aanpassen bij wijzigingen in onze dienstverlening, gegevensverwerking of toepasselijke regels. Wij vermelden de nieuwe versiedatum en informeren betrokkenen actief over wezenlijke wijzigingen waar dat nodig is.</w:t>
      </w:r>
    </w:p>
    <w:p w14:paraId="4894BB36" w14:textId="77777777" w:rsidR="00AD7A58" w:rsidRPr="00C66520" w:rsidRDefault="00000000">
      <w:pPr>
        <w:rPr>
          <w:lang w:val="nl-NL"/>
        </w:rPr>
      </w:pPr>
      <w:r w:rsidRPr="00C66520">
        <w:rPr>
          <w:lang w:val="nl-NL"/>
        </w:rPr>
        <w:t>Datum vaststelling en inwerkingtreding: [invullen].</w:t>
      </w:r>
    </w:p>
    <w:sectPr w:rsidR="00AD7A58" w:rsidRPr="00C66520" w:rsidSect="00034616">
      <w:footerReference w:type="default" r:id="rId8"/>
      <w:pgSz w:w="12240" w:h="15840"/>
      <w:pgMar w:top="1080" w:right="1800" w:bottom="108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CC143" w14:textId="77777777" w:rsidR="00583BDB" w:rsidRDefault="00583BDB">
      <w:pPr>
        <w:spacing w:after="0" w:line="240" w:lineRule="auto"/>
      </w:pPr>
      <w:r>
        <w:separator/>
      </w:r>
    </w:p>
  </w:endnote>
  <w:endnote w:type="continuationSeparator" w:id="0">
    <w:p w14:paraId="5F9FF340" w14:textId="77777777" w:rsidR="00583BDB" w:rsidRDefault="00583B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9FE58" w14:textId="66AEA4FE" w:rsidR="00AD7A58" w:rsidRDefault="00C66520" w:rsidP="00C66520">
    <w:pPr>
      <w:pStyle w:val="Voettekst"/>
    </w:pPr>
    <w:r>
      <w:t>Versie 2026</w:t>
    </w:r>
  </w:p>
  <w:p w14:paraId="7919A6B1" w14:textId="77777777" w:rsidR="00C66520" w:rsidRPr="00C66520" w:rsidRDefault="00C66520" w:rsidP="00C6652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1C11F" w14:textId="77777777" w:rsidR="00583BDB" w:rsidRDefault="00583BDB">
      <w:pPr>
        <w:spacing w:after="0" w:line="240" w:lineRule="auto"/>
      </w:pPr>
      <w:r>
        <w:separator/>
      </w:r>
    </w:p>
  </w:footnote>
  <w:footnote w:type="continuationSeparator" w:id="0">
    <w:p w14:paraId="16743AD8" w14:textId="77777777" w:rsidR="00583BDB" w:rsidRDefault="00583B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34356950">
    <w:abstractNumId w:val="8"/>
  </w:num>
  <w:num w:numId="2" w16cid:durableId="796339119">
    <w:abstractNumId w:val="6"/>
  </w:num>
  <w:num w:numId="3" w16cid:durableId="1655136384">
    <w:abstractNumId w:val="5"/>
  </w:num>
  <w:num w:numId="4" w16cid:durableId="1920405347">
    <w:abstractNumId w:val="4"/>
  </w:num>
  <w:num w:numId="5" w16cid:durableId="689918458">
    <w:abstractNumId w:val="7"/>
  </w:num>
  <w:num w:numId="6" w16cid:durableId="1898323033">
    <w:abstractNumId w:val="3"/>
  </w:num>
  <w:num w:numId="7" w16cid:durableId="810055650">
    <w:abstractNumId w:val="2"/>
  </w:num>
  <w:num w:numId="8" w16cid:durableId="1356999151">
    <w:abstractNumId w:val="1"/>
  </w:num>
  <w:num w:numId="9" w16cid:durableId="30499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83BDB"/>
    <w:rsid w:val="00AA1D8D"/>
    <w:rsid w:val="00AD7A58"/>
    <w:rsid w:val="00B47730"/>
    <w:rsid w:val="00C66520"/>
    <w:rsid w:val="00CB0664"/>
    <w:rsid w:val="00E32C4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0EA3AA"/>
  <w14:defaultImageDpi w14:val="300"/>
  <w15:docId w15:val="{6B12D3E3-7DE1-414A-BCA6-68CB908BE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00"/>
    </w:pPr>
    <w:rPr>
      <w:rFonts w:ascii="Calibri" w:hAnsi="Calibri"/>
      <w:color w:val="000000"/>
      <w:sz w:val="21"/>
    </w:rPr>
  </w:style>
  <w:style w:type="paragraph" w:styleId="Kop1">
    <w:name w:val="heading 1"/>
    <w:basedOn w:val="Standaard"/>
    <w:next w:val="Standaard"/>
    <w:link w:val="Kop1Char"/>
    <w:uiPriority w:val="9"/>
    <w:qFormat/>
    <w:rsid w:val="00FC693F"/>
    <w:pPr>
      <w:keepNext/>
      <w:keepLines/>
      <w:spacing w:before="200"/>
      <w:outlineLvl w:val="0"/>
    </w:pPr>
    <w:rPr>
      <w:rFonts w:asciiTheme="majorHAnsi" w:eastAsiaTheme="majorEastAsia" w:hAnsiTheme="majorHAnsi" w:cstheme="majorBidi"/>
      <w:b/>
      <w:bCs/>
      <w:sz w:val="26"/>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spacing w:after="300" w:line="240" w:lineRule="auto"/>
      <w:contextualSpacing/>
    </w:pPr>
    <w:rPr>
      <w:rFonts w:asciiTheme="majorHAnsi" w:eastAsiaTheme="majorEastAsia" w:hAnsiTheme="majorHAnsi" w:cstheme="majorBidi"/>
      <w:spacing w:val="5"/>
      <w:kern w:val="28"/>
      <w:sz w:val="48"/>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1519</Words>
  <Characters>8356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Maarten Siben</cp:lastModifiedBy>
  <cp:revision>2</cp:revision>
  <dcterms:created xsi:type="dcterms:W3CDTF">2026-10-30T20:04:00Z</dcterms:created>
  <dcterms:modified xsi:type="dcterms:W3CDTF">2026-10-30T20:04:00Z</dcterms:modified>
  <cp:category/>
</cp:coreProperties>
</file>